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AD" w:rsidRPr="00A357AD" w:rsidRDefault="008F425C" w:rsidP="008F425C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 w:rsidR="00A357AD">
        <w:rPr>
          <w:lang w:val="ru-RU"/>
        </w:rPr>
        <w:t xml:space="preserve">                                                                                                    </w:t>
      </w:r>
    </w:p>
    <w:p w:rsidR="008F425C" w:rsidRDefault="008F425C" w:rsidP="008F425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425C" w:rsidRDefault="008F425C" w:rsidP="008F425C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8F425C" w:rsidRDefault="008F425C" w:rsidP="008F425C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8F425C" w:rsidRDefault="008F425C" w:rsidP="008F425C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351-422/13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5C" w:rsidRDefault="008F425C" w:rsidP="008F425C">
      <w:pPr>
        <w:rPr>
          <w:lang w:val="ru-RU"/>
        </w:rPr>
      </w:pPr>
      <w:r>
        <w:rPr>
          <w:lang w:val="sr-Cyrl-CS"/>
        </w:rPr>
        <w:t>7. март 2013. године</w:t>
      </w:r>
    </w:p>
    <w:p w:rsidR="008F425C" w:rsidRDefault="008F425C" w:rsidP="008F425C">
      <w:pPr>
        <w:rPr>
          <w:lang w:val="sr-Cyrl-CS"/>
        </w:rPr>
      </w:pPr>
      <w:r>
        <w:rPr>
          <w:lang w:val="sr-Cyrl-CS"/>
        </w:rPr>
        <w:t>Б е о г р а д</w:t>
      </w:r>
    </w:p>
    <w:p w:rsidR="008F425C" w:rsidRDefault="008F425C" w:rsidP="008F425C">
      <w:pPr>
        <w:rPr>
          <w:lang w:val="ru-RU"/>
        </w:rPr>
      </w:pPr>
    </w:p>
    <w:p w:rsidR="008F425C" w:rsidRDefault="008F425C" w:rsidP="008F425C">
      <w:pPr>
        <w:rPr>
          <w:lang w:val="sr-Cyrl-CS"/>
        </w:rPr>
      </w:pPr>
    </w:p>
    <w:p w:rsidR="008F425C" w:rsidRDefault="008F425C" w:rsidP="008F425C"/>
    <w:p w:rsidR="008F425C" w:rsidRDefault="008F425C" w:rsidP="008F425C"/>
    <w:p w:rsidR="008F425C" w:rsidRDefault="008F425C" w:rsidP="008F425C">
      <w:pPr>
        <w:jc w:val="center"/>
        <w:rPr>
          <w:lang w:val="ru-RU"/>
        </w:rPr>
      </w:pPr>
    </w:p>
    <w:p w:rsidR="008F425C" w:rsidRDefault="008F425C" w:rsidP="008F425C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="002D01F5">
        <w:rPr>
          <w:lang w:val="sr-Cyrl-CS"/>
        </w:rPr>
        <w:t xml:space="preserve">  </w:t>
      </w:r>
      <w:r>
        <w:rPr>
          <w:lang w:val="sr-Cyrl-CS"/>
        </w:rPr>
        <w:t>н</w:t>
      </w:r>
      <w:r w:rsidR="00D8097B">
        <w:rPr>
          <w:lang w:val="sr-Cyrl-CS"/>
        </w:rPr>
        <w:t>а седници одржаној 7. марта 201</w:t>
      </w:r>
      <w:r w:rsidR="00D8097B"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ПОСЕБНИМ УСЛОВИМА ЗА УПИС ПРАВА СВОЈИНЕ НА ОБЈЕКТИМА ИЗГРАЂЕНИМ БЕЗ ГРАЂЕВИНСКЕ ДОЗВОЛЕ у начелу, који је поднела Влада.</w:t>
      </w:r>
    </w:p>
    <w:p w:rsidR="003D77C3" w:rsidRDefault="003D77C3" w:rsidP="008F425C">
      <w:pPr>
        <w:jc w:val="both"/>
        <w:rPr>
          <w:lang w:val="ru-RU"/>
        </w:rPr>
      </w:pPr>
      <w:r>
        <w:rPr>
          <w:lang w:val="ru-RU"/>
        </w:rPr>
        <w:tab/>
      </w:r>
    </w:p>
    <w:p w:rsidR="008F425C" w:rsidRDefault="008F425C" w:rsidP="008F425C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250F6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чланом 155. став 2. Пословника Народне скупштине, одлучио</w:t>
      </w:r>
      <w:r>
        <w:rPr>
          <w:lang w:val="ru-RU"/>
        </w:rPr>
        <w:t xml:space="preserve"> </w:t>
      </w:r>
      <w:r w:rsidR="00250F69">
        <w:rPr>
          <w:lang w:val="ru-RU"/>
        </w:rPr>
        <w:t xml:space="preserve"> </w:t>
      </w:r>
      <w:r w:rsidR="005D5C77">
        <w:rPr>
          <w:lang w:val="sr-Cyrl-CS"/>
        </w:rPr>
        <w:t>једногласно</w:t>
      </w:r>
      <w:r w:rsidR="00250F69">
        <w:rPr>
          <w:lang w:val="ru-RU"/>
        </w:rPr>
        <w:t xml:space="preserve"> </w:t>
      </w:r>
      <w:r>
        <w:rPr>
          <w:lang w:val="sr-Cyrl-CS"/>
        </w:rPr>
        <w:t>да предложи Народној скупштини да прихвати Предлог закона о посебним условима за упис права својине на објектима изграђеним без грађевинске дозволе у начелу.</w:t>
      </w:r>
    </w:p>
    <w:p w:rsidR="008F425C" w:rsidRDefault="008F425C" w:rsidP="008F425C">
      <w:pPr>
        <w:jc w:val="both"/>
        <w:rPr>
          <w:lang w:val="sr-Cyrl-CS"/>
        </w:rPr>
      </w:pPr>
    </w:p>
    <w:p w:rsidR="008F425C" w:rsidRPr="008F425C" w:rsidRDefault="008F425C" w:rsidP="008F425C">
      <w:pPr>
        <w:jc w:val="both"/>
      </w:pPr>
      <w:r>
        <w:rPr>
          <w:lang w:val="sr-Cyrl-CS"/>
        </w:rPr>
        <w:tab/>
        <w:t>За известиоца Одбора на седници Народне скупштине одређен је</w:t>
      </w:r>
      <w:r>
        <w:rPr>
          <w:lang w:val="ru-RU"/>
        </w:rPr>
        <w:t xml:space="preserve"> </w:t>
      </w:r>
      <w:r w:rsidR="005D5C77">
        <w:rPr>
          <w:lang w:val="sr-Cyrl-CS"/>
        </w:rPr>
        <w:t>Срђан Спасојевић</w:t>
      </w:r>
      <w:r>
        <w:rPr>
          <w:lang w:val="sr-Cyrl-CS"/>
        </w:rPr>
        <w:t xml:space="preserve">, </w:t>
      </w:r>
      <w:r w:rsidR="005D5C77">
        <w:rPr>
          <w:lang w:val="sr-Cyrl-CS"/>
        </w:rPr>
        <w:t>члан</w:t>
      </w:r>
      <w:r>
        <w:rPr>
          <w:lang w:val="sr-Cyrl-CS"/>
        </w:rPr>
        <w:t xml:space="preserve"> Одбора.</w:t>
      </w: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8F425C">
      <w:pPr>
        <w:rPr>
          <w:lang w:val="sr-Cyrl-CS"/>
        </w:rPr>
      </w:pPr>
    </w:p>
    <w:p w:rsidR="008F425C" w:rsidRDefault="008F425C" w:rsidP="008F425C">
      <w:pPr>
        <w:rPr>
          <w:lang w:val="ru-RU"/>
        </w:rPr>
      </w:pPr>
    </w:p>
    <w:p w:rsidR="008F425C" w:rsidRDefault="008F425C" w:rsidP="008F425C">
      <w:pPr>
        <w:rPr>
          <w:lang w:val="sr-Cyrl-CS"/>
        </w:rPr>
      </w:pPr>
    </w:p>
    <w:p w:rsidR="008F425C" w:rsidRDefault="00750AAF" w:rsidP="00750A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8F425C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8F425C" w:rsidRDefault="008F425C" w:rsidP="008F425C">
      <w:pPr>
        <w:ind w:left="720"/>
        <w:rPr>
          <w:lang w:val="sr-Cyrl-CS"/>
        </w:rPr>
      </w:pPr>
    </w:p>
    <w:p w:rsidR="008F425C" w:rsidRDefault="008F425C" w:rsidP="008F425C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750AAF">
        <w:rPr>
          <w:lang w:val="sr-Cyrl-CS"/>
        </w:rPr>
        <w:t xml:space="preserve">     </w:t>
      </w:r>
      <w:r>
        <w:rPr>
          <w:lang w:val="sr-Cyrl-CS"/>
        </w:rPr>
        <w:t>Дејан Раденковић</w:t>
      </w:r>
    </w:p>
    <w:p w:rsidR="003F4849" w:rsidRDefault="003F4849">
      <w:bookmarkStart w:id="0" w:name="_GoBack"/>
      <w:bookmarkEnd w:id="0"/>
    </w:p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97"/>
    <w:rsid w:val="000E4596"/>
    <w:rsid w:val="001F511D"/>
    <w:rsid w:val="0020729B"/>
    <w:rsid w:val="00250F69"/>
    <w:rsid w:val="002D01F5"/>
    <w:rsid w:val="003D77C3"/>
    <w:rsid w:val="003F4849"/>
    <w:rsid w:val="00541189"/>
    <w:rsid w:val="005D5C77"/>
    <w:rsid w:val="006E259B"/>
    <w:rsid w:val="00750AAF"/>
    <w:rsid w:val="008A05F4"/>
    <w:rsid w:val="008F425C"/>
    <w:rsid w:val="009C0F97"/>
    <w:rsid w:val="00A357AD"/>
    <w:rsid w:val="00C94F66"/>
    <w:rsid w:val="00D8097B"/>
    <w:rsid w:val="00E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Aleksandra Mladjan</cp:lastModifiedBy>
  <cp:revision>16</cp:revision>
  <cp:lastPrinted>2013-03-07T15:36:00Z</cp:lastPrinted>
  <dcterms:created xsi:type="dcterms:W3CDTF">2013-03-05T14:28:00Z</dcterms:created>
  <dcterms:modified xsi:type="dcterms:W3CDTF">2013-03-07T15:37:00Z</dcterms:modified>
</cp:coreProperties>
</file>